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44" w:rsidRDefault="006259C9" w:rsidP="00903B44">
      <w:pPr>
        <w:spacing w:line="360" w:lineRule="auto"/>
        <w:jc w:val="center"/>
      </w:pPr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B44" w:rsidRPr="006259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9C9">
        <w:rPr>
          <w:rFonts w:ascii="Times New Roman" w:hAnsi="Times New Roman"/>
          <w:b/>
          <w:sz w:val="24"/>
          <w:szCs w:val="24"/>
        </w:rPr>
        <w:t>Előterjesztés</w:t>
      </w:r>
    </w:p>
    <w:p w:rsidR="00903B44" w:rsidRPr="006259C9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259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:rsidR="00903B44" w:rsidRPr="006259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9C9">
        <w:rPr>
          <w:rFonts w:ascii="Times New Roman" w:hAnsi="Times New Roman"/>
          <w:b/>
          <w:sz w:val="24"/>
          <w:szCs w:val="24"/>
        </w:rPr>
        <w:t xml:space="preserve">2014. </w:t>
      </w:r>
      <w:r w:rsidR="00DC1F4D" w:rsidRPr="006259C9">
        <w:rPr>
          <w:rFonts w:ascii="Times New Roman" w:hAnsi="Times New Roman"/>
          <w:b/>
          <w:sz w:val="24"/>
          <w:szCs w:val="24"/>
        </w:rPr>
        <w:t>november 27</w:t>
      </w:r>
      <w:r w:rsidR="006259C9">
        <w:rPr>
          <w:rFonts w:ascii="Times New Roman" w:hAnsi="Times New Roman"/>
          <w:b/>
          <w:sz w:val="24"/>
          <w:szCs w:val="24"/>
        </w:rPr>
        <w:t xml:space="preserve">-én tartandó rendes </w:t>
      </w:r>
      <w:r w:rsidRPr="006259C9">
        <w:rPr>
          <w:rFonts w:ascii="Times New Roman" w:hAnsi="Times New Roman"/>
          <w:b/>
          <w:sz w:val="24"/>
          <w:szCs w:val="24"/>
        </w:rPr>
        <w:t xml:space="preserve">ülésére </w:t>
      </w:r>
    </w:p>
    <w:p w:rsidR="00903B44" w:rsidRPr="006259C9" w:rsidRDefault="00EB2DB1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259C9">
        <w:rPr>
          <w:rFonts w:ascii="Times New Roman" w:hAnsi="Times New Roman"/>
          <w:b/>
          <w:i/>
          <w:sz w:val="24"/>
          <w:szCs w:val="24"/>
        </w:rPr>
        <w:t>1</w:t>
      </w:r>
      <w:r w:rsidR="00903B44" w:rsidRPr="006259C9">
        <w:rPr>
          <w:rFonts w:ascii="Times New Roman" w:hAnsi="Times New Roman"/>
          <w:b/>
          <w:i/>
          <w:sz w:val="24"/>
          <w:szCs w:val="24"/>
        </w:rPr>
        <w:t>. számú napirendi pont</w:t>
      </w:r>
    </w:p>
    <w:p w:rsidR="002C6CB4" w:rsidRPr="006259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6259C9">
        <w:rPr>
          <w:rFonts w:ascii="Times New Roman" w:hAnsi="Times New Roman"/>
          <w:b/>
          <w:sz w:val="24"/>
          <w:szCs w:val="24"/>
        </w:rPr>
        <w:t xml:space="preserve">Tárgy: Beszámoló a lejárt határidejű határozatok végrehajtásáról </w:t>
      </w:r>
    </w:p>
    <w:p w:rsidR="00FC4320" w:rsidRPr="006259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6259C9">
        <w:rPr>
          <w:rFonts w:ascii="Times New Roman" w:hAnsi="Times New Roman"/>
          <w:b/>
          <w:sz w:val="24"/>
          <w:szCs w:val="24"/>
        </w:rPr>
        <w:t xml:space="preserve">Előterjesztést készítette: </w:t>
      </w:r>
      <w:r w:rsidR="00903B44" w:rsidRPr="006259C9">
        <w:rPr>
          <w:rFonts w:ascii="Times New Roman" w:hAnsi="Times New Roman"/>
          <w:b/>
          <w:sz w:val="24"/>
          <w:szCs w:val="24"/>
        </w:rPr>
        <w:t>Gerő Attila polgármester, Marosi Istvánné</w:t>
      </w:r>
      <w:r w:rsidRPr="006259C9">
        <w:rPr>
          <w:rFonts w:ascii="Times New Roman" w:hAnsi="Times New Roman"/>
          <w:b/>
          <w:sz w:val="24"/>
          <w:szCs w:val="24"/>
        </w:rPr>
        <w:t xml:space="preserve"> </w:t>
      </w:r>
      <w:r w:rsidR="00903B44" w:rsidRPr="006259C9">
        <w:rPr>
          <w:rFonts w:ascii="Times New Roman" w:hAnsi="Times New Roman"/>
          <w:b/>
          <w:sz w:val="24"/>
          <w:szCs w:val="24"/>
        </w:rPr>
        <w:t>adó</w:t>
      </w:r>
      <w:r w:rsidRPr="006259C9">
        <w:rPr>
          <w:rFonts w:ascii="Times New Roman" w:hAnsi="Times New Roman"/>
          <w:b/>
          <w:sz w:val="24"/>
          <w:szCs w:val="24"/>
        </w:rPr>
        <w:t xml:space="preserve">igazgatási </w:t>
      </w:r>
      <w:r w:rsidR="00903B44" w:rsidRPr="006259C9">
        <w:rPr>
          <w:rFonts w:ascii="Times New Roman" w:hAnsi="Times New Roman"/>
          <w:b/>
          <w:sz w:val="24"/>
          <w:szCs w:val="24"/>
        </w:rPr>
        <w:t>ügyintéző</w:t>
      </w:r>
    </w:p>
    <w:p w:rsidR="00FC4320" w:rsidRPr="006259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6259C9">
        <w:rPr>
          <w:rFonts w:ascii="Times New Roman" w:hAnsi="Times New Roman"/>
          <w:b/>
          <w:sz w:val="24"/>
          <w:szCs w:val="24"/>
        </w:rPr>
        <w:t xml:space="preserve">Előterjesztő: </w:t>
      </w:r>
      <w:r w:rsidR="00E35D39" w:rsidRPr="006259C9">
        <w:rPr>
          <w:rFonts w:ascii="Times New Roman" w:hAnsi="Times New Roman"/>
          <w:b/>
          <w:sz w:val="24"/>
          <w:szCs w:val="24"/>
        </w:rPr>
        <w:t>Gerő Attila</w:t>
      </w:r>
      <w:r w:rsidRPr="006259C9">
        <w:rPr>
          <w:rFonts w:ascii="Times New Roman" w:hAnsi="Times New Roman"/>
          <w:b/>
          <w:sz w:val="24"/>
          <w:szCs w:val="24"/>
        </w:rPr>
        <w:t xml:space="preserve"> polgármester</w:t>
      </w:r>
    </w:p>
    <w:p w:rsidR="00FC4320" w:rsidRDefault="00FC4320" w:rsidP="00BF0213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C4320" w:rsidRDefault="00FC4320" w:rsidP="00BF0213">
      <w:pPr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>Tisztelt Képviselő- testület!</w:t>
      </w:r>
    </w:p>
    <w:p w:rsidR="00D76B90" w:rsidRPr="00D76B90" w:rsidRDefault="00D76B90" w:rsidP="00D76B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>A lejárt határidejű határozatokkal kapcsolatban az alábbi tájékoztatást adom:</w:t>
      </w:r>
    </w:p>
    <w:p w:rsidR="0036440F" w:rsidRDefault="0036440F" w:rsidP="004E023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40F">
        <w:rPr>
          <w:rFonts w:ascii="Times New Roman" w:hAnsi="Times New Roman"/>
          <w:sz w:val="24"/>
          <w:szCs w:val="24"/>
        </w:rPr>
        <w:t xml:space="preserve">A </w:t>
      </w:r>
      <w:r w:rsidR="008F2174" w:rsidRPr="0036440F">
        <w:rPr>
          <w:rFonts w:ascii="Times New Roman" w:hAnsi="Times New Roman"/>
          <w:sz w:val="24"/>
          <w:szCs w:val="24"/>
        </w:rPr>
        <w:t>141/2014. (X.27.)</w:t>
      </w:r>
      <w:r>
        <w:rPr>
          <w:rFonts w:ascii="Times New Roman" w:hAnsi="Times New Roman"/>
          <w:sz w:val="24"/>
          <w:szCs w:val="24"/>
        </w:rPr>
        <w:t xml:space="preserve"> számú képviselőtestületi határozat a</w:t>
      </w:r>
      <w:r w:rsidR="008F2174" w:rsidRPr="0036440F">
        <w:rPr>
          <w:rFonts w:ascii="Times New Roman" w:hAnsi="Times New Roman"/>
          <w:sz w:val="24"/>
          <w:szCs w:val="24"/>
        </w:rPr>
        <w:t xml:space="preserve"> következő hónapok legfontosabb</w:t>
      </w:r>
      <w:r>
        <w:rPr>
          <w:rFonts w:ascii="Times New Roman" w:hAnsi="Times New Roman"/>
          <w:sz w:val="24"/>
          <w:szCs w:val="24"/>
        </w:rPr>
        <w:t xml:space="preserve"> </w:t>
      </w:r>
      <w:r w:rsidR="008F2174" w:rsidRPr="0036440F">
        <w:rPr>
          <w:rFonts w:ascii="Times New Roman" w:hAnsi="Times New Roman"/>
          <w:sz w:val="24"/>
          <w:szCs w:val="24"/>
        </w:rPr>
        <w:t xml:space="preserve">feladatainak </w:t>
      </w:r>
      <w:r>
        <w:rPr>
          <w:rFonts w:ascii="Times New Roman" w:hAnsi="Times New Roman"/>
          <w:sz w:val="24"/>
          <w:szCs w:val="24"/>
        </w:rPr>
        <w:t>ismertetésére vonatkozott</w:t>
      </w:r>
      <w:r w:rsidR="00D76B90">
        <w:rPr>
          <w:rFonts w:ascii="Times New Roman" w:hAnsi="Times New Roman"/>
          <w:sz w:val="24"/>
          <w:szCs w:val="24"/>
        </w:rPr>
        <w:t>.</w:t>
      </w:r>
    </w:p>
    <w:p w:rsidR="008F2174" w:rsidRPr="0036440F" w:rsidRDefault="008F2174" w:rsidP="004E023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40F">
        <w:rPr>
          <w:rFonts w:ascii="Times New Roman" w:hAnsi="Times New Roman"/>
          <w:sz w:val="24"/>
          <w:szCs w:val="24"/>
        </w:rPr>
        <w:t>142/2014. (X.27.)</w:t>
      </w:r>
      <w:r w:rsidR="0036440F">
        <w:rPr>
          <w:rFonts w:ascii="Times New Roman" w:hAnsi="Times New Roman"/>
          <w:sz w:val="24"/>
          <w:szCs w:val="24"/>
        </w:rPr>
        <w:t xml:space="preserve"> számú képviselőtestületi határozat a jelölt a szavazásból való kizárására vonatkozott</w:t>
      </w:r>
      <w:r w:rsidR="00D76B90">
        <w:rPr>
          <w:rFonts w:ascii="Times New Roman" w:hAnsi="Times New Roman"/>
          <w:sz w:val="24"/>
          <w:szCs w:val="24"/>
        </w:rPr>
        <w:t>.</w:t>
      </w:r>
    </w:p>
    <w:p w:rsidR="008F2174" w:rsidRPr="0036440F" w:rsidRDefault="008F2174" w:rsidP="004E023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440F">
        <w:rPr>
          <w:rFonts w:ascii="Times New Roman" w:hAnsi="Times New Roman"/>
          <w:sz w:val="24"/>
          <w:szCs w:val="24"/>
        </w:rPr>
        <w:t>143/2014. (X.27.)</w:t>
      </w:r>
      <w:r w:rsidR="0036440F">
        <w:rPr>
          <w:rFonts w:ascii="Times New Roman" w:hAnsi="Times New Roman"/>
          <w:sz w:val="24"/>
          <w:szCs w:val="24"/>
        </w:rPr>
        <w:t xml:space="preserve"> számú képviselőtestületi határozat a </w:t>
      </w:r>
      <w:r w:rsidRPr="0036440F">
        <w:rPr>
          <w:rFonts w:ascii="Times New Roman" w:hAnsi="Times New Roman"/>
          <w:sz w:val="24"/>
          <w:szCs w:val="24"/>
        </w:rPr>
        <w:t>Szavazatszámláló bizottság megválasztás</w:t>
      </w:r>
      <w:r w:rsidR="0036440F">
        <w:rPr>
          <w:rFonts w:ascii="Times New Roman" w:hAnsi="Times New Roman"/>
          <w:sz w:val="24"/>
          <w:szCs w:val="24"/>
        </w:rPr>
        <w:t>ára vonatkozott.</w:t>
      </w:r>
    </w:p>
    <w:p w:rsidR="008F2174" w:rsidRPr="0036440F" w:rsidRDefault="008F2174" w:rsidP="004E023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40F">
        <w:rPr>
          <w:rFonts w:ascii="Times New Roman" w:hAnsi="Times New Roman"/>
          <w:sz w:val="24"/>
          <w:szCs w:val="24"/>
        </w:rPr>
        <w:t>144/2014. (X.27.)</w:t>
      </w:r>
      <w:r w:rsidR="0036440F">
        <w:rPr>
          <w:rFonts w:ascii="Times New Roman" w:hAnsi="Times New Roman"/>
          <w:sz w:val="24"/>
          <w:szCs w:val="24"/>
        </w:rPr>
        <w:t xml:space="preserve"> számú képviselőtestületi határozat az a</w:t>
      </w:r>
      <w:r w:rsidRPr="0036440F">
        <w:rPr>
          <w:rFonts w:ascii="Times New Roman" w:hAnsi="Times New Roman"/>
          <w:sz w:val="24"/>
          <w:szCs w:val="24"/>
        </w:rPr>
        <w:t>lpolgármester megválasztás</w:t>
      </w:r>
      <w:r w:rsidR="0036440F">
        <w:rPr>
          <w:rFonts w:ascii="Times New Roman" w:hAnsi="Times New Roman"/>
          <w:sz w:val="24"/>
          <w:szCs w:val="24"/>
        </w:rPr>
        <w:t>a vonatkozott</w:t>
      </w:r>
      <w:r w:rsidR="00D76B90">
        <w:rPr>
          <w:rFonts w:ascii="Times New Roman" w:hAnsi="Times New Roman"/>
          <w:sz w:val="24"/>
          <w:szCs w:val="24"/>
        </w:rPr>
        <w:t>.</w:t>
      </w:r>
    </w:p>
    <w:p w:rsidR="008F2174" w:rsidRPr="0036440F" w:rsidRDefault="008F2174" w:rsidP="004E023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440F">
        <w:rPr>
          <w:rFonts w:ascii="Times New Roman" w:hAnsi="Times New Roman"/>
          <w:sz w:val="24"/>
          <w:szCs w:val="24"/>
        </w:rPr>
        <w:t>145/2014. (X.27.)</w:t>
      </w:r>
      <w:r w:rsidR="0036440F">
        <w:rPr>
          <w:rFonts w:ascii="Times New Roman" w:hAnsi="Times New Roman"/>
          <w:sz w:val="24"/>
          <w:szCs w:val="24"/>
        </w:rPr>
        <w:t xml:space="preserve"> számú képviselőtestületi határozat a</w:t>
      </w:r>
      <w:r w:rsidRPr="0036440F">
        <w:rPr>
          <w:rFonts w:ascii="Times New Roman" w:hAnsi="Times New Roman"/>
          <w:sz w:val="24"/>
          <w:szCs w:val="24"/>
        </w:rPr>
        <w:t xml:space="preserve"> polgármester illetményé</w:t>
      </w:r>
      <w:r w:rsidR="0036440F">
        <w:rPr>
          <w:rFonts w:ascii="Times New Roman" w:hAnsi="Times New Roman"/>
          <w:sz w:val="24"/>
          <w:szCs w:val="24"/>
        </w:rPr>
        <w:t>nek megállapítására vonatkozott</w:t>
      </w:r>
    </w:p>
    <w:p w:rsidR="008F2174" w:rsidRPr="0036440F" w:rsidRDefault="008F2174" w:rsidP="004E023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40F">
        <w:rPr>
          <w:rFonts w:ascii="Times New Roman" w:hAnsi="Times New Roman"/>
          <w:sz w:val="24"/>
          <w:szCs w:val="24"/>
        </w:rPr>
        <w:t>146/2014. (X.27.)</w:t>
      </w:r>
      <w:r w:rsidR="0036440F">
        <w:rPr>
          <w:rFonts w:ascii="Times New Roman" w:hAnsi="Times New Roman"/>
          <w:sz w:val="24"/>
          <w:szCs w:val="24"/>
        </w:rPr>
        <w:t xml:space="preserve"> számú képviselőtestületi határozat a polgármester költségátalányának megállapítására vonatkozott</w:t>
      </w:r>
    </w:p>
    <w:p w:rsidR="008F2174" w:rsidRPr="0036440F" w:rsidRDefault="008F2174" w:rsidP="004E023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40F">
        <w:rPr>
          <w:rFonts w:ascii="Times New Roman" w:hAnsi="Times New Roman"/>
          <w:sz w:val="24"/>
          <w:szCs w:val="24"/>
        </w:rPr>
        <w:t>147/2014. (X.27.)</w:t>
      </w:r>
      <w:r w:rsidR="0036440F">
        <w:rPr>
          <w:rFonts w:ascii="Times New Roman" w:hAnsi="Times New Roman"/>
          <w:sz w:val="24"/>
          <w:szCs w:val="24"/>
        </w:rPr>
        <w:t xml:space="preserve"> számú képviselőtestületi határozat a</w:t>
      </w:r>
      <w:r w:rsidRPr="0036440F">
        <w:rPr>
          <w:rFonts w:ascii="Times New Roman" w:hAnsi="Times New Roman"/>
          <w:sz w:val="24"/>
          <w:szCs w:val="24"/>
        </w:rPr>
        <w:t xml:space="preserve"> gazdasági program kidolgozásár</w:t>
      </w:r>
      <w:r w:rsidR="0036440F">
        <w:rPr>
          <w:rFonts w:ascii="Times New Roman" w:hAnsi="Times New Roman"/>
          <w:sz w:val="24"/>
          <w:szCs w:val="24"/>
        </w:rPr>
        <w:t>a vonatkozott.</w:t>
      </w:r>
      <w:r w:rsidRPr="0036440F">
        <w:rPr>
          <w:rFonts w:ascii="Times New Roman" w:hAnsi="Times New Roman"/>
          <w:sz w:val="24"/>
          <w:szCs w:val="24"/>
        </w:rPr>
        <w:t xml:space="preserve"> </w:t>
      </w:r>
      <w:r w:rsidR="00D76B90">
        <w:rPr>
          <w:rFonts w:ascii="Times New Roman" w:hAnsi="Times New Roman"/>
          <w:sz w:val="24"/>
          <w:szCs w:val="24"/>
        </w:rPr>
        <w:t>Lejárati határidő: 2015. április 21.</w:t>
      </w:r>
      <w:r w:rsidRPr="0036440F">
        <w:rPr>
          <w:rFonts w:ascii="Times New Roman" w:hAnsi="Times New Roman"/>
          <w:sz w:val="24"/>
          <w:szCs w:val="24"/>
        </w:rPr>
        <w:t xml:space="preserve"> </w:t>
      </w:r>
    </w:p>
    <w:p w:rsidR="008F2174" w:rsidRPr="0036440F" w:rsidRDefault="008F2174" w:rsidP="004E023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40F">
        <w:rPr>
          <w:rFonts w:ascii="Times New Roman" w:hAnsi="Times New Roman"/>
          <w:sz w:val="24"/>
          <w:szCs w:val="24"/>
        </w:rPr>
        <w:lastRenderedPageBreak/>
        <w:t>148/2014. (X.27.)</w:t>
      </w:r>
      <w:r w:rsidR="0036440F">
        <w:rPr>
          <w:rFonts w:ascii="Times New Roman" w:hAnsi="Times New Roman"/>
          <w:sz w:val="24"/>
          <w:szCs w:val="24"/>
        </w:rPr>
        <w:t xml:space="preserve"> számú képviselőtestületi határozat a</w:t>
      </w:r>
      <w:r w:rsidRPr="0036440F">
        <w:rPr>
          <w:rFonts w:ascii="Times New Roman" w:hAnsi="Times New Roman"/>
          <w:bCs/>
          <w:sz w:val="24"/>
          <w:szCs w:val="24"/>
        </w:rPr>
        <w:t>z önkormányzati társulásokba történő delegálás és</w:t>
      </w:r>
      <w:r w:rsidR="0036440F">
        <w:rPr>
          <w:rFonts w:ascii="Times New Roman" w:hAnsi="Times New Roman"/>
          <w:bCs/>
          <w:sz w:val="24"/>
          <w:szCs w:val="24"/>
        </w:rPr>
        <w:t xml:space="preserve"> a delegált helyettesítésére vonatkozott</w:t>
      </w:r>
      <w:r w:rsidR="00D76B90">
        <w:rPr>
          <w:rFonts w:ascii="Times New Roman" w:hAnsi="Times New Roman"/>
          <w:bCs/>
          <w:sz w:val="24"/>
          <w:szCs w:val="24"/>
        </w:rPr>
        <w:t>.</w:t>
      </w:r>
    </w:p>
    <w:p w:rsidR="008F2174" w:rsidRPr="0036440F" w:rsidRDefault="008F2174" w:rsidP="004E023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40F">
        <w:rPr>
          <w:rFonts w:ascii="Times New Roman" w:hAnsi="Times New Roman"/>
          <w:sz w:val="24"/>
          <w:szCs w:val="24"/>
        </w:rPr>
        <w:t>149/2014. (X.27.)</w:t>
      </w:r>
      <w:r w:rsidR="0036440F">
        <w:rPr>
          <w:rFonts w:ascii="Times New Roman" w:hAnsi="Times New Roman"/>
          <w:sz w:val="24"/>
          <w:szCs w:val="24"/>
        </w:rPr>
        <w:t xml:space="preserve"> számú képviselőtestületi határozat </w:t>
      </w:r>
      <w:r w:rsidR="002F5001">
        <w:rPr>
          <w:rFonts w:ascii="Times New Roman" w:hAnsi="Times New Roman"/>
          <w:sz w:val="24"/>
          <w:szCs w:val="24"/>
        </w:rPr>
        <w:t xml:space="preserve">a </w:t>
      </w:r>
      <w:r w:rsidR="002F5001" w:rsidRPr="0036440F">
        <w:rPr>
          <w:rFonts w:ascii="Times New Roman" w:hAnsi="Times New Roman"/>
          <w:sz w:val="24"/>
          <w:szCs w:val="24"/>
        </w:rPr>
        <w:t>Kölesdi</w:t>
      </w:r>
      <w:r w:rsidRPr="0036440F">
        <w:rPr>
          <w:rFonts w:ascii="Times New Roman" w:hAnsi="Times New Roman"/>
          <w:sz w:val="24"/>
          <w:szCs w:val="24"/>
        </w:rPr>
        <w:t xml:space="preserve"> Közös Önkormányzati Hivatalhoz való tartozásr</w:t>
      </w:r>
      <w:r w:rsidR="0036440F">
        <w:rPr>
          <w:rFonts w:ascii="Times New Roman" w:hAnsi="Times New Roman"/>
          <w:sz w:val="24"/>
          <w:szCs w:val="24"/>
        </w:rPr>
        <w:t>a vonatkozott</w:t>
      </w:r>
    </w:p>
    <w:p w:rsidR="008F2174" w:rsidRPr="0036440F" w:rsidRDefault="008F2174" w:rsidP="004E023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40F">
        <w:rPr>
          <w:rFonts w:ascii="Times New Roman" w:hAnsi="Times New Roman"/>
          <w:sz w:val="24"/>
          <w:szCs w:val="24"/>
        </w:rPr>
        <w:t>150/2014. (X.27.)</w:t>
      </w:r>
      <w:r w:rsidR="0036440F">
        <w:rPr>
          <w:rFonts w:ascii="Times New Roman" w:hAnsi="Times New Roman"/>
          <w:sz w:val="24"/>
          <w:szCs w:val="24"/>
        </w:rPr>
        <w:t xml:space="preserve"> számú képviselőtestületi határozat k</w:t>
      </w:r>
      <w:r w:rsidRPr="0036440F">
        <w:rPr>
          <w:rFonts w:ascii="Times New Roman" w:hAnsi="Times New Roman"/>
          <w:sz w:val="24"/>
          <w:szCs w:val="24"/>
        </w:rPr>
        <w:t>özme</w:t>
      </w:r>
      <w:r w:rsidR="0036440F">
        <w:rPr>
          <w:rFonts w:ascii="Times New Roman" w:hAnsi="Times New Roman"/>
          <w:sz w:val="24"/>
          <w:szCs w:val="24"/>
        </w:rPr>
        <w:t>ghallgatás időpontjának kitűzésére vonatkozott.</w:t>
      </w:r>
    </w:p>
    <w:p w:rsidR="00DC1F4D" w:rsidRPr="00DC1F4D" w:rsidRDefault="00DC1F4D" w:rsidP="00DC1F4D">
      <w:pPr>
        <w:widowControl w:val="0"/>
        <w:numPr>
          <w:ilvl w:val="0"/>
          <w:numId w:val="10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eastAsia="ar-SA"/>
        </w:rPr>
      </w:pPr>
      <w:r w:rsidRPr="00DC1F4D">
        <w:rPr>
          <w:rFonts w:ascii="Times New Roman" w:hAnsi="Times New Roman"/>
          <w:sz w:val="24"/>
          <w:szCs w:val="24"/>
        </w:rPr>
        <w:t>151/2014.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F4D">
        <w:rPr>
          <w:rFonts w:ascii="Times New Roman" w:hAnsi="Times New Roman"/>
          <w:sz w:val="24"/>
          <w:szCs w:val="24"/>
        </w:rPr>
        <w:t>(XI.10.)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A bizottságok megválasztásának módjára vonatkozott</w:t>
      </w:r>
    </w:p>
    <w:p w:rsidR="00DC1F4D" w:rsidRPr="00DC1F4D" w:rsidRDefault="00DC1F4D" w:rsidP="00DC1F4D">
      <w:pPr>
        <w:numPr>
          <w:ilvl w:val="0"/>
          <w:numId w:val="10"/>
        </w:numPr>
        <w:spacing w:line="360" w:lineRule="auto"/>
        <w:ind w:right="98"/>
        <w:jc w:val="both"/>
        <w:rPr>
          <w:rFonts w:ascii="Times New Roman" w:hAnsi="Times New Roman"/>
          <w:bCs/>
          <w:sz w:val="24"/>
          <w:szCs w:val="24"/>
        </w:rPr>
      </w:pPr>
      <w:r w:rsidRPr="00DC1F4D">
        <w:rPr>
          <w:rFonts w:ascii="Times New Roman" w:hAnsi="Times New Roman"/>
          <w:sz w:val="24"/>
          <w:szCs w:val="24"/>
        </w:rPr>
        <w:t>152/2014. (XI.10.) Alpolgármester megválasztása vona</w:t>
      </w:r>
      <w:r>
        <w:rPr>
          <w:rFonts w:ascii="Times New Roman" w:hAnsi="Times New Roman"/>
          <w:sz w:val="24"/>
          <w:szCs w:val="24"/>
        </w:rPr>
        <w:t>t</w:t>
      </w:r>
      <w:r w:rsidRPr="00DC1F4D">
        <w:rPr>
          <w:rFonts w:ascii="Times New Roman" w:hAnsi="Times New Roman"/>
          <w:sz w:val="24"/>
          <w:szCs w:val="24"/>
        </w:rPr>
        <w:t>kozott</w:t>
      </w:r>
      <w:r>
        <w:rPr>
          <w:rFonts w:ascii="Times New Roman" w:hAnsi="Times New Roman"/>
          <w:sz w:val="24"/>
          <w:szCs w:val="24"/>
        </w:rPr>
        <w:t>.</w:t>
      </w:r>
    </w:p>
    <w:p w:rsidR="00DC1F4D" w:rsidRPr="00DC1F4D" w:rsidRDefault="00DC1F4D" w:rsidP="00DC1F4D">
      <w:pPr>
        <w:numPr>
          <w:ilvl w:val="0"/>
          <w:numId w:val="10"/>
        </w:numPr>
        <w:spacing w:line="360" w:lineRule="auto"/>
        <w:ind w:right="98"/>
        <w:jc w:val="both"/>
        <w:rPr>
          <w:rFonts w:ascii="Times New Roman" w:hAnsi="Times New Roman"/>
          <w:bCs/>
          <w:sz w:val="24"/>
          <w:szCs w:val="24"/>
        </w:rPr>
      </w:pPr>
      <w:r w:rsidRPr="00DC1F4D">
        <w:rPr>
          <w:rFonts w:ascii="Times New Roman" w:hAnsi="Times New Roman"/>
          <w:sz w:val="24"/>
          <w:szCs w:val="24"/>
        </w:rPr>
        <w:t xml:space="preserve">153/2014. (XI.10.) </w:t>
      </w:r>
      <w:r w:rsidRPr="00DC1F4D">
        <w:rPr>
          <w:rFonts w:ascii="Times New Roman" w:hAnsi="Times New Roman"/>
          <w:bCs/>
          <w:sz w:val="24"/>
          <w:szCs w:val="24"/>
        </w:rPr>
        <w:t>Döntés a Szociális és Civilkapcsolati bizottság elnökének személyér</w:t>
      </w:r>
      <w:r>
        <w:rPr>
          <w:rFonts w:ascii="Times New Roman" w:hAnsi="Times New Roman"/>
          <w:bCs/>
          <w:sz w:val="24"/>
          <w:szCs w:val="24"/>
        </w:rPr>
        <w:t>e vonatkozott</w:t>
      </w:r>
    </w:p>
    <w:p w:rsidR="00DC1F4D" w:rsidRPr="00DC1F4D" w:rsidRDefault="00DC1F4D" w:rsidP="00DC1F4D">
      <w:pPr>
        <w:numPr>
          <w:ilvl w:val="0"/>
          <w:numId w:val="10"/>
        </w:numPr>
        <w:spacing w:line="360" w:lineRule="auto"/>
        <w:ind w:right="98"/>
        <w:jc w:val="both"/>
        <w:rPr>
          <w:rFonts w:ascii="Times New Roman" w:hAnsi="Times New Roman"/>
          <w:bCs/>
          <w:sz w:val="24"/>
          <w:szCs w:val="24"/>
        </w:rPr>
      </w:pPr>
      <w:r w:rsidRPr="00DC1F4D">
        <w:rPr>
          <w:rFonts w:ascii="Times New Roman" w:hAnsi="Times New Roman"/>
          <w:sz w:val="24"/>
          <w:szCs w:val="24"/>
        </w:rPr>
        <w:t>154/2014. (XI.10.)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F4D">
        <w:rPr>
          <w:rFonts w:ascii="Times New Roman" w:hAnsi="Times New Roman"/>
          <w:bCs/>
          <w:sz w:val="24"/>
          <w:szCs w:val="24"/>
        </w:rPr>
        <w:t>Döntés a Szociális és Civilkapcsolati bizottság tagjának személyér</w:t>
      </w:r>
      <w:r>
        <w:rPr>
          <w:rFonts w:ascii="Times New Roman" w:hAnsi="Times New Roman"/>
          <w:bCs/>
          <w:sz w:val="24"/>
          <w:szCs w:val="24"/>
        </w:rPr>
        <w:t>e vonatkozott</w:t>
      </w:r>
    </w:p>
    <w:p w:rsidR="00DC1F4D" w:rsidRPr="00DC1F4D" w:rsidRDefault="00DC1F4D" w:rsidP="00DC1F4D">
      <w:pPr>
        <w:numPr>
          <w:ilvl w:val="0"/>
          <w:numId w:val="10"/>
        </w:numPr>
        <w:spacing w:line="360" w:lineRule="auto"/>
        <w:ind w:right="98"/>
        <w:jc w:val="both"/>
        <w:rPr>
          <w:rFonts w:ascii="Times New Roman" w:hAnsi="Times New Roman"/>
          <w:bCs/>
          <w:sz w:val="24"/>
          <w:szCs w:val="24"/>
        </w:rPr>
      </w:pPr>
      <w:r w:rsidRPr="00DC1F4D">
        <w:rPr>
          <w:rFonts w:ascii="Times New Roman" w:hAnsi="Times New Roman"/>
          <w:sz w:val="24"/>
          <w:szCs w:val="24"/>
        </w:rPr>
        <w:t>155/2014. (XI.10.)</w:t>
      </w:r>
      <w:r>
        <w:rPr>
          <w:rFonts w:ascii="Times New Roman" w:hAnsi="Times New Roman"/>
          <w:sz w:val="24"/>
          <w:szCs w:val="24"/>
        </w:rPr>
        <w:t xml:space="preserve"> D</w:t>
      </w:r>
      <w:r w:rsidRPr="00DC1F4D">
        <w:rPr>
          <w:rFonts w:ascii="Times New Roman" w:hAnsi="Times New Roman"/>
          <w:bCs/>
          <w:sz w:val="24"/>
          <w:szCs w:val="24"/>
        </w:rPr>
        <w:t>öntés a Szociális és Civilkapcsolati bizottság külsős tagjának személyér</w:t>
      </w:r>
      <w:r>
        <w:rPr>
          <w:rFonts w:ascii="Times New Roman" w:hAnsi="Times New Roman"/>
          <w:bCs/>
          <w:sz w:val="24"/>
          <w:szCs w:val="24"/>
        </w:rPr>
        <w:t>e vonatkozott</w:t>
      </w:r>
    </w:p>
    <w:p w:rsidR="00DC1F4D" w:rsidRPr="00DC1F4D" w:rsidRDefault="00DC1F4D" w:rsidP="00DC1F4D">
      <w:pPr>
        <w:numPr>
          <w:ilvl w:val="0"/>
          <w:numId w:val="10"/>
        </w:numPr>
        <w:spacing w:line="360" w:lineRule="auto"/>
        <w:ind w:right="98"/>
        <w:jc w:val="both"/>
        <w:rPr>
          <w:rFonts w:ascii="Times New Roman" w:hAnsi="Times New Roman"/>
          <w:bCs/>
          <w:sz w:val="24"/>
          <w:szCs w:val="24"/>
        </w:rPr>
      </w:pPr>
      <w:r w:rsidRPr="00DC1F4D">
        <w:rPr>
          <w:rFonts w:ascii="Times New Roman" w:hAnsi="Times New Roman"/>
          <w:sz w:val="24"/>
          <w:szCs w:val="24"/>
        </w:rPr>
        <w:t>156/2014. (XI.10.)</w:t>
      </w:r>
      <w:r w:rsidRPr="00DC1F4D">
        <w:rPr>
          <w:rFonts w:ascii="Times New Roman" w:hAnsi="Times New Roman"/>
          <w:sz w:val="24"/>
          <w:szCs w:val="24"/>
        </w:rPr>
        <w:tab/>
      </w:r>
      <w:r w:rsidRPr="00DC1F4D">
        <w:rPr>
          <w:rFonts w:ascii="Times New Roman" w:hAnsi="Times New Roman"/>
          <w:bCs/>
          <w:sz w:val="24"/>
          <w:szCs w:val="24"/>
        </w:rPr>
        <w:t>Döntés a Pénzügyi és ügyrendi bizottság elnökének személyér</w:t>
      </w:r>
      <w:r>
        <w:rPr>
          <w:rFonts w:ascii="Times New Roman" w:hAnsi="Times New Roman"/>
          <w:bCs/>
          <w:sz w:val="24"/>
          <w:szCs w:val="24"/>
        </w:rPr>
        <w:t>e vonatkozott.</w:t>
      </w:r>
    </w:p>
    <w:p w:rsidR="00DC1F4D" w:rsidRPr="00DC1F4D" w:rsidRDefault="00DC1F4D" w:rsidP="00DC1F4D">
      <w:pPr>
        <w:numPr>
          <w:ilvl w:val="0"/>
          <w:numId w:val="10"/>
        </w:numPr>
        <w:spacing w:line="360" w:lineRule="auto"/>
        <w:ind w:right="98"/>
        <w:jc w:val="both"/>
        <w:rPr>
          <w:rFonts w:ascii="Times New Roman" w:hAnsi="Times New Roman"/>
          <w:bCs/>
          <w:sz w:val="24"/>
          <w:szCs w:val="24"/>
        </w:rPr>
      </w:pPr>
      <w:r w:rsidRPr="00DC1F4D">
        <w:rPr>
          <w:rFonts w:ascii="Times New Roman" w:hAnsi="Times New Roman"/>
          <w:sz w:val="24"/>
          <w:szCs w:val="24"/>
        </w:rPr>
        <w:t>157/2014. (XI.10.)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F4D">
        <w:rPr>
          <w:rFonts w:ascii="Times New Roman" w:hAnsi="Times New Roman"/>
          <w:bCs/>
          <w:sz w:val="24"/>
          <w:szCs w:val="24"/>
        </w:rPr>
        <w:t>Döntés a Pénzügyi és ügyrendi bizottság tagjának személyér</w:t>
      </w:r>
      <w:r>
        <w:rPr>
          <w:rFonts w:ascii="Times New Roman" w:hAnsi="Times New Roman"/>
          <w:bCs/>
          <w:sz w:val="24"/>
          <w:szCs w:val="24"/>
        </w:rPr>
        <w:t>e vonatkozott.</w:t>
      </w:r>
    </w:p>
    <w:p w:rsidR="00DC1F4D" w:rsidRPr="00DC1F4D" w:rsidRDefault="00DC1F4D" w:rsidP="00DC1F4D">
      <w:pPr>
        <w:numPr>
          <w:ilvl w:val="0"/>
          <w:numId w:val="10"/>
        </w:numPr>
        <w:spacing w:line="360" w:lineRule="auto"/>
        <w:ind w:right="98"/>
        <w:jc w:val="both"/>
        <w:rPr>
          <w:rFonts w:ascii="Times New Roman" w:hAnsi="Times New Roman"/>
          <w:bCs/>
          <w:sz w:val="24"/>
          <w:szCs w:val="24"/>
        </w:rPr>
      </w:pPr>
      <w:r w:rsidRPr="00DC1F4D">
        <w:rPr>
          <w:rFonts w:ascii="Times New Roman" w:hAnsi="Times New Roman"/>
          <w:sz w:val="24"/>
          <w:szCs w:val="24"/>
        </w:rPr>
        <w:t>158/2014. (XI.10.)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F4D">
        <w:rPr>
          <w:rFonts w:ascii="Times New Roman" w:hAnsi="Times New Roman"/>
          <w:bCs/>
          <w:sz w:val="24"/>
          <w:szCs w:val="24"/>
        </w:rPr>
        <w:t>Döntés a Pénzügyi és ügyrendi bizottság külsős tagjának személyér</w:t>
      </w:r>
      <w:r>
        <w:rPr>
          <w:rFonts w:ascii="Times New Roman" w:hAnsi="Times New Roman"/>
          <w:bCs/>
          <w:sz w:val="24"/>
          <w:szCs w:val="24"/>
        </w:rPr>
        <w:t>e vonatkozott.</w:t>
      </w:r>
    </w:p>
    <w:p w:rsidR="00DC1F4D" w:rsidRPr="00DC1F4D" w:rsidRDefault="00DC1F4D" w:rsidP="00DC1F4D">
      <w:pPr>
        <w:numPr>
          <w:ilvl w:val="0"/>
          <w:numId w:val="10"/>
        </w:numPr>
        <w:spacing w:line="360" w:lineRule="auto"/>
        <w:ind w:right="9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1F4D">
        <w:rPr>
          <w:rFonts w:ascii="Times New Roman" w:hAnsi="Times New Roman"/>
          <w:sz w:val="24"/>
          <w:szCs w:val="24"/>
        </w:rPr>
        <w:t>159/2014. (XI.10.)</w:t>
      </w:r>
      <w:r w:rsidRPr="00DC1F4D">
        <w:rPr>
          <w:rFonts w:ascii="Times New Roman" w:hAnsi="Times New Roman"/>
          <w:sz w:val="24"/>
          <w:szCs w:val="24"/>
        </w:rPr>
        <w:tab/>
      </w:r>
      <w:r w:rsidRPr="00DC1F4D">
        <w:rPr>
          <w:rFonts w:ascii="Times New Roman" w:hAnsi="Times New Roman"/>
          <w:sz w:val="24"/>
          <w:szCs w:val="24"/>
          <w:lang w:eastAsia="ar-SA"/>
        </w:rPr>
        <w:t xml:space="preserve">Sióagárdi Német Nemzetiségi Önkormányzattal kötött </w:t>
      </w:r>
      <w:r>
        <w:rPr>
          <w:rFonts w:ascii="Times New Roman" w:hAnsi="Times New Roman"/>
          <w:sz w:val="24"/>
          <w:szCs w:val="24"/>
          <w:lang w:eastAsia="ar-SA"/>
        </w:rPr>
        <w:t>e</w:t>
      </w:r>
      <w:r w:rsidRPr="00DC1F4D">
        <w:rPr>
          <w:rFonts w:ascii="Times New Roman" w:hAnsi="Times New Roman"/>
          <w:sz w:val="24"/>
          <w:szCs w:val="24"/>
          <w:lang w:eastAsia="ar-SA"/>
        </w:rPr>
        <w:t xml:space="preserve">gyüttműködési </w:t>
      </w:r>
      <w:r>
        <w:rPr>
          <w:rFonts w:ascii="Times New Roman" w:hAnsi="Times New Roman"/>
          <w:sz w:val="24"/>
          <w:szCs w:val="24"/>
          <w:lang w:eastAsia="ar-SA"/>
        </w:rPr>
        <w:t>megállapodás felülvizsgálatára vonatkozott</w:t>
      </w:r>
      <w:r w:rsidRPr="00DC1F4D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DC1F4D" w:rsidRPr="00DC1F4D" w:rsidRDefault="00DC1F4D" w:rsidP="00DC1F4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F4D">
        <w:rPr>
          <w:rFonts w:ascii="Times New Roman" w:hAnsi="Times New Roman"/>
          <w:sz w:val="24"/>
          <w:szCs w:val="24"/>
        </w:rPr>
        <w:t>160/2014. (XI.10.)</w:t>
      </w:r>
      <w:r w:rsidRPr="00DC1F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>Védőnői eszközök pótlására vonatkozott.</w:t>
      </w:r>
      <w:r w:rsidRPr="00DC1F4D">
        <w:rPr>
          <w:rFonts w:ascii="Times New Roman" w:hAnsi="Times New Roman"/>
          <w:bCs/>
          <w:sz w:val="24"/>
          <w:szCs w:val="24"/>
        </w:rPr>
        <w:t xml:space="preserve"> </w:t>
      </w:r>
    </w:p>
    <w:p w:rsidR="00DC1F4D" w:rsidRPr="00DC1F4D" w:rsidRDefault="00DC1F4D" w:rsidP="00DC1F4D">
      <w:pPr>
        <w:numPr>
          <w:ilvl w:val="0"/>
          <w:numId w:val="10"/>
        </w:numPr>
        <w:spacing w:line="360" w:lineRule="auto"/>
        <w:ind w:right="9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1F4D">
        <w:rPr>
          <w:rFonts w:ascii="Times New Roman" w:hAnsi="Times New Roman"/>
          <w:sz w:val="24"/>
          <w:szCs w:val="24"/>
        </w:rPr>
        <w:t>161/2014. (XI.10.)</w:t>
      </w:r>
      <w:r w:rsidRPr="00DC1F4D">
        <w:rPr>
          <w:rFonts w:ascii="Times New Roman" w:hAnsi="Times New Roman"/>
          <w:sz w:val="24"/>
          <w:szCs w:val="24"/>
        </w:rPr>
        <w:tab/>
      </w:r>
      <w:r w:rsidRPr="00DC1F4D">
        <w:rPr>
          <w:rFonts w:ascii="Times New Roman" w:hAnsi="Times New Roman"/>
          <w:bCs/>
          <w:sz w:val="24"/>
          <w:szCs w:val="24"/>
          <w:lang w:eastAsia="ar-SA"/>
        </w:rPr>
        <w:t xml:space="preserve">2014. évi belső ellenőrzési jelentés </w:t>
      </w:r>
      <w:r w:rsidRPr="00DC1F4D">
        <w:rPr>
          <w:rFonts w:ascii="Times New Roman" w:hAnsi="Times New Roman"/>
          <w:bCs/>
          <w:sz w:val="24"/>
          <w:szCs w:val="24"/>
          <w:lang w:eastAsia="ar-SA"/>
        </w:rPr>
        <w:tab/>
        <w:t>megtárgyalásár</w:t>
      </w:r>
      <w:r>
        <w:rPr>
          <w:rFonts w:ascii="Times New Roman" w:hAnsi="Times New Roman"/>
          <w:bCs/>
          <w:sz w:val="24"/>
          <w:szCs w:val="24"/>
          <w:lang w:eastAsia="ar-SA"/>
        </w:rPr>
        <w:t>a vonatkozott</w:t>
      </w:r>
    </w:p>
    <w:p w:rsidR="00DC1F4D" w:rsidRPr="00DC1F4D" w:rsidRDefault="00DC1F4D" w:rsidP="00DC1F4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1F4D">
        <w:rPr>
          <w:rFonts w:ascii="Times New Roman" w:hAnsi="Times New Roman"/>
          <w:sz w:val="24"/>
          <w:szCs w:val="24"/>
        </w:rPr>
        <w:lastRenderedPageBreak/>
        <w:t>162/2014. (XI.10.)</w:t>
      </w:r>
      <w:r w:rsidRPr="00DC1F4D">
        <w:rPr>
          <w:rFonts w:ascii="Times New Roman" w:hAnsi="Times New Roman"/>
          <w:sz w:val="24"/>
          <w:szCs w:val="24"/>
        </w:rPr>
        <w:tab/>
      </w:r>
      <w:r w:rsidRPr="00DC1F4D">
        <w:rPr>
          <w:rFonts w:ascii="Times New Roman" w:hAnsi="Times New Roman"/>
          <w:bCs/>
          <w:sz w:val="24"/>
          <w:szCs w:val="24"/>
          <w:lang w:eastAsia="ar-SA"/>
        </w:rPr>
        <w:t xml:space="preserve">2015. évi belső ellenőrzés témájának </w:t>
      </w:r>
      <w:r>
        <w:rPr>
          <w:rFonts w:ascii="Times New Roman" w:hAnsi="Times New Roman"/>
          <w:bCs/>
          <w:sz w:val="24"/>
          <w:szCs w:val="24"/>
          <w:lang w:eastAsia="ar-SA"/>
        </w:rPr>
        <w:t>megtárgyalására vonatkozott.</w:t>
      </w:r>
    </w:p>
    <w:p w:rsidR="00FC4320" w:rsidRDefault="00FC4320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Szükséges többség: egyszerű többség</w:t>
      </w:r>
    </w:p>
    <w:p w:rsidR="00FC4320" w:rsidRPr="00132063" w:rsidRDefault="00FC4320" w:rsidP="0099336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2063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:rsidR="00FC4320" w:rsidRPr="00132063" w:rsidRDefault="0036440F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Sióagárd</w:t>
      </w:r>
      <w:r w:rsidR="00FC4320" w:rsidRPr="00132063">
        <w:rPr>
          <w:rFonts w:ascii="Times New Roman" w:hAnsi="Times New Roman"/>
          <w:sz w:val="24"/>
          <w:szCs w:val="24"/>
        </w:rPr>
        <w:t xml:space="preserve"> Község Önkormányzat</w:t>
      </w:r>
      <w:r w:rsidR="00FC4320">
        <w:rPr>
          <w:rFonts w:ascii="Times New Roman" w:hAnsi="Times New Roman"/>
          <w:sz w:val="24"/>
          <w:szCs w:val="24"/>
        </w:rPr>
        <w:t>a</w:t>
      </w:r>
      <w:r w:rsidR="00FC4320" w:rsidRPr="00132063">
        <w:rPr>
          <w:rFonts w:ascii="Times New Roman" w:hAnsi="Times New Roman"/>
          <w:sz w:val="24"/>
          <w:szCs w:val="24"/>
        </w:rPr>
        <w:t xml:space="preserve"> Képviselő-testülete </w:t>
      </w:r>
    </w:p>
    <w:p w:rsidR="00FC4320" w:rsidRDefault="00FC4320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lejárt határidejű határozatokról, valamint a két ülés között történt eseményekről szóló beszámolóját további feladat-meghatározás nélkül elfogadja.</w:t>
      </w:r>
    </w:p>
    <w:p w:rsidR="00FC4320" w:rsidRPr="00132063" w:rsidRDefault="00FC4320" w:rsidP="0013206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 xml:space="preserve">Felelős: </w:t>
      </w:r>
      <w:r w:rsidR="0036440F">
        <w:rPr>
          <w:rFonts w:ascii="Times New Roman" w:hAnsi="Times New Roman"/>
          <w:sz w:val="24"/>
          <w:szCs w:val="24"/>
        </w:rPr>
        <w:t>Gerő Attila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63">
        <w:rPr>
          <w:rFonts w:ascii="Times New Roman" w:hAnsi="Times New Roman"/>
          <w:sz w:val="24"/>
          <w:szCs w:val="24"/>
        </w:rPr>
        <w:t>polgármester</w:t>
      </w:r>
    </w:p>
    <w:p w:rsidR="00FC4320" w:rsidRPr="00E33DAD" w:rsidRDefault="00FC4320" w:rsidP="00E33DAD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azonnal.</w:t>
      </w:r>
    </w:p>
    <w:p w:rsidR="00FC4320" w:rsidRDefault="00FC4320" w:rsidP="005E07B6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FC4320" w:rsidRDefault="00FC4320" w:rsidP="00E33D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C4320" w:rsidRDefault="00FC4320" w:rsidP="00E33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320" w:rsidRPr="00BF0213" w:rsidRDefault="0036440F" w:rsidP="002B16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Sióagárd</w:t>
      </w:r>
      <w:r w:rsidR="00FC4320">
        <w:rPr>
          <w:rFonts w:ascii="Times New Roman" w:hAnsi="Times New Roman"/>
          <w:sz w:val="24"/>
          <w:szCs w:val="24"/>
        </w:rPr>
        <w:t xml:space="preserve">, 2014. </w:t>
      </w:r>
      <w:r w:rsidR="00DC1F4D">
        <w:rPr>
          <w:rFonts w:ascii="Times New Roman" w:hAnsi="Times New Roman"/>
          <w:sz w:val="24"/>
          <w:szCs w:val="24"/>
        </w:rPr>
        <w:t>novemb</w:t>
      </w:r>
      <w:r>
        <w:rPr>
          <w:rFonts w:ascii="Times New Roman" w:hAnsi="Times New Roman"/>
          <w:sz w:val="24"/>
          <w:szCs w:val="24"/>
        </w:rPr>
        <w:t>er</w:t>
      </w:r>
      <w:r w:rsidR="00DC1F4D">
        <w:rPr>
          <w:rFonts w:ascii="Times New Roman" w:hAnsi="Times New Roman"/>
          <w:sz w:val="24"/>
          <w:szCs w:val="24"/>
        </w:rPr>
        <w:t xml:space="preserve"> 13</w:t>
      </w:r>
      <w:r w:rsidR="00FC4320">
        <w:rPr>
          <w:rFonts w:ascii="Times New Roman" w:hAnsi="Times New Roman"/>
          <w:sz w:val="24"/>
          <w:szCs w:val="24"/>
        </w:rPr>
        <w:t>.</w:t>
      </w:r>
    </w:p>
    <w:p w:rsidR="00FC4320" w:rsidRPr="00BF0213" w:rsidRDefault="00FC4320" w:rsidP="002B1686">
      <w:pPr>
        <w:jc w:val="both"/>
        <w:rPr>
          <w:rFonts w:ascii="Times New Roman" w:hAnsi="Times New Roman"/>
          <w:sz w:val="24"/>
          <w:szCs w:val="24"/>
        </w:rPr>
      </w:pPr>
    </w:p>
    <w:p w:rsidR="00FC4320" w:rsidRPr="00BF0213" w:rsidRDefault="00FC4320" w:rsidP="00BF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44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</w:t>
      </w:r>
      <w:r w:rsidR="0036440F">
        <w:rPr>
          <w:rFonts w:ascii="Times New Roman" w:hAnsi="Times New Roman"/>
          <w:sz w:val="24"/>
          <w:szCs w:val="24"/>
        </w:rPr>
        <w:t>erő Attil</w:t>
      </w:r>
      <w:r>
        <w:rPr>
          <w:rFonts w:ascii="Times New Roman" w:hAnsi="Times New Roman"/>
          <w:sz w:val="24"/>
          <w:szCs w:val="24"/>
        </w:rPr>
        <w:t>a</w:t>
      </w:r>
    </w:p>
    <w:p w:rsidR="00FC4320" w:rsidRPr="00BF0213" w:rsidRDefault="00FC4320" w:rsidP="00BF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6440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0213">
        <w:rPr>
          <w:rFonts w:ascii="Times New Roman" w:hAnsi="Times New Roman"/>
          <w:sz w:val="24"/>
          <w:szCs w:val="24"/>
        </w:rPr>
        <w:t>polgármester</w:t>
      </w:r>
    </w:p>
    <w:sectPr w:rsidR="00FC4320" w:rsidRPr="00BF0213" w:rsidSect="005B0898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D7" w:rsidRDefault="00BF05D7">
      <w:r>
        <w:separator/>
      </w:r>
    </w:p>
  </w:endnote>
  <w:endnote w:type="continuationSeparator" w:id="0">
    <w:p w:rsidR="00BF05D7" w:rsidRDefault="00BF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D7" w:rsidRDefault="00BF05D7">
      <w:r>
        <w:separator/>
      </w:r>
    </w:p>
  </w:footnote>
  <w:footnote w:type="continuationSeparator" w:id="0">
    <w:p w:rsidR="00BF05D7" w:rsidRDefault="00BF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20" w:rsidRDefault="00D00716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20" w:rsidRDefault="00D00716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259C9">
      <w:rPr>
        <w:rStyle w:val="Oldalszm"/>
        <w:noProof/>
      </w:rPr>
      <w:t>2</w: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DA"/>
    <w:rsid w:val="00047749"/>
    <w:rsid w:val="00061AC8"/>
    <w:rsid w:val="000668AF"/>
    <w:rsid w:val="00071B4A"/>
    <w:rsid w:val="000900FE"/>
    <w:rsid w:val="000972F2"/>
    <w:rsid w:val="000A484E"/>
    <w:rsid w:val="000B5B20"/>
    <w:rsid w:val="000D49F4"/>
    <w:rsid w:val="0010154E"/>
    <w:rsid w:val="001170EF"/>
    <w:rsid w:val="00117550"/>
    <w:rsid w:val="00124897"/>
    <w:rsid w:val="00132063"/>
    <w:rsid w:val="001447AF"/>
    <w:rsid w:val="001522DA"/>
    <w:rsid w:val="00164DBB"/>
    <w:rsid w:val="00166AAC"/>
    <w:rsid w:val="00182103"/>
    <w:rsid w:val="001B3AD0"/>
    <w:rsid w:val="001D6330"/>
    <w:rsid w:val="001E2D15"/>
    <w:rsid w:val="002112FA"/>
    <w:rsid w:val="00224FD4"/>
    <w:rsid w:val="002322BB"/>
    <w:rsid w:val="00240DFA"/>
    <w:rsid w:val="002447D0"/>
    <w:rsid w:val="00274E18"/>
    <w:rsid w:val="002836AD"/>
    <w:rsid w:val="002841BD"/>
    <w:rsid w:val="002915EF"/>
    <w:rsid w:val="00292355"/>
    <w:rsid w:val="00292F70"/>
    <w:rsid w:val="00297AD2"/>
    <w:rsid w:val="002A12C3"/>
    <w:rsid w:val="002B1686"/>
    <w:rsid w:val="002B4E4A"/>
    <w:rsid w:val="002B59FF"/>
    <w:rsid w:val="002C6CB4"/>
    <w:rsid w:val="002E397F"/>
    <w:rsid w:val="002F5001"/>
    <w:rsid w:val="003076F1"/>
    <w:rsid w:val="00311398"/>
    <w:rsid w:val="00334E4B"/>
    <w:rsid w:val="00344DED"/>
    <w:rsid w:val="00347DE0"/>
    <w:rsid w:val="0036440F"/>
    <w:rsid w:val="00364AC2"/>
    <w:rsid w:val="00393006"/>
    <w:rsid w:val="003B0AF0"/>
    <w:rsid w:val="003B1E39"/>
    <w:rsid w:val="003C5C84"/>
    <w:rsid w:val="003C6A81"/>
    <w:rsid w:val="003D3248"/>
    <w:rsid w:val="003E365E"/>
    <w:rsid w:val="003E4661"/>
    <w:rsid w:val="003F5D97"/>
    <w:rsid w:val="00431D47"/>
    <w:rsid w:val="00432F67"/>
    <w:rsid w:val="00441B03"/>
    <w:rsid w:val="00446661"/>
    <w:rsid w:val="00484003"/>
    <w:rsid w:val="00493ED9"/>
    <w:rsid w:val="004A72B1"/>
    <w:rsid w:val="004B4AF3"/>
    <w:rsid w:val="004C0502"/>
    <w:rsid w:val="004C45E1"/>
    <w:rsid w:val="004D09F8"/>
    <w:rsid w:val="004E023B"/>
    <w:rsid w:val="004E7D45"/>
    <w:rsid w:val="004F2FF8"/>
    <w:rsid w:val="00500C8A"/>
    <w:rsid w:val="00505905"/>
    <w:rsid w:val="00542605"/>
    <w:rsid w:val="00544C15"/>
    <w:rsid w:val="0055040A"/>
    <w:rsid w:val="0057040C"/>
    <w:rsid w:val="00571928"/>
    <w:rsid w:val="00573A91"/>
    <w:rsid w:val="005916EC"/>
    <w:rsid w:val="00593377"/>
    <w:rsid w:val="005B0898"/>
    <w:rsid w:val="005B3ADA"/>
    <w:rsid w:val="005C20FC"/>
    <w:rsid w:val="005C6930"/>
    <w:rsid w:val="005E07B6"/>
    <w:rsid w:val="005E7CC0"/>
    <w:rsid w:val="005F12F3"/>
    <w:rsid w:val="0061577D"/>
    <w:rsid w:val="00621877"/>
    <w:rsid w:val="006259C9"/>
    <w:rsid w:val="00641399"/>
    <w:rsid w:val="00642E75"/>
    <w:rsid w:val="006519E3"/>
    <w:rsid w:val="00660868"/>
    <w:rsid w:val="00662218"/>
    <w:rsid w:val="00667C76"/>
    <w:rsid w:val="00673233"/>
    <w:rsid w:val="00682F8A"/>
    <w:rsid w:val="006A6AB6"/>
    <w:rsid w:val="006D5AA8"/>
    <w:rsid w:val="006E3ACD"/>
    <w:rsid w:val="00735EAD"/>
    <w:rsid w:val="00736ECA"/>
    <w:rsid w:val="00741091"/>
    <w:rsid w:val="007517FE"/>
    <w:rsid w:val="00753843"/>
    <w:rsid w:val="00754C9F"/>
    <w:rsid w:val="00766D6D"/>
    <w:rsid w:val="00794FF0"/>
    <w:rsid w:val="007B6264"/>
    <w:rsid w:val="00800725"/>
    <w:rsid w:val="00817001"/>
    <w:rsid w:val="00821AFD"/>
    <w:rsid w:val="008269C5"/>
    <w:rsid w:val="00827DEB"/>
    <w:rsid w:val="00840C0E"/>
    <w:rsid w:val="0085068D"/>
    <w:rsid w:val="0086006A"/>
    <w:rsid w:val="0086620E"/>
    <w:rsid w:val="00894299"/>
    <w:rsid w:val="008A3076"/>
    <w:rsid w:val="008B30E1"/>
    <w:rsid w:val="008B72BB"/>
    <w:rsid w:val="008C5382"/>
    <w:rsid w:val="008D6AA4"/>
    <w:rsid w:val="008E6B65"/>
    <w:rsid w:val="008E7558"/>
    <w:rsid w:val="008F2174"/>
    <w:rsid w:val="00903144"/>
    <w:rsid w:val="00903B44"/>
    <w:rsid w:val="00934DFF"/>
    <w:rsid w:val="00954183"/>
    <w:rsid w:val="00960998"/>
    <w:rsid w:val="009648A3"/>
    <w:rsid w:val="009711B3"/>
    <w:rsid w:val="0099336B"/>
    <w:rsid w:val="009941A2"/>
    <w:rsid w:val="009B73AA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37809"/>
    <w:rsid w:val="00A57855"/>
    <w:rsid w:val="00A755EB"/>
    <w:rsid w:val="00A760A4"/>
    <w:rsid w:val="00A85BD7"/>
    <w:rsid w:val="00A95A46"/>
    <w:rsid w:val="00A97038"/>
    <w:rsid w:val="00AE5AD5"/>
    <w:rsid w:val="00AF7E69"/>
    <w:rsid w:val="00B11328"/>
    <w:rsid w:val="00B157DC"/>
    <w:rsid w:val="00B40A51"/>
    <w:rsid w:val="00B43D7D"/>
    <w:rsid w:val="00B62A86"/>
    <w:rsid w:val="00B838BA"/>
    <w:rsid w:val="00BB2C81"/>
    <w:rsid w:val="00BB77BA"/>
    <w:rsid w:val="00BC2962"/>
    <w:rsid w:val="00BC3936"/>
    <w:rsid w:val="00BF0213"/>
    <w:rsid w:val="00BF05D7"/>
    <w:rsid w:val="00C05F2C"/>
    <w:rsid w:val="00C25473"/>
    <w:rsid w:val="00C26E5A"/>
    <w:rsid w:val="00C3423E"/>
    <w:rsid w:val="00C42200"/>
    <w:rsid w:val="00C67531"/>
    <w:rsid w:val="00CA5624"/>
    <w:rsid w:val="00CA5ADB"/>
    <w:rsid w:val="00CB1962"/>
    <w:rsid w:val="00CC38C8"/>
    <w:rsid w:val="00CC65C6"/>
    <w:rsid w:val="00CC7523"/>
    <w:rsid w:val="00CD31B3"/>
    <w:rsid w:val="00CD3B61"/>
    <w:rsid w:val="00CE4649"/>
    <w:rsid w:val="00CE6003"/>
    <w:rsid w:val="00CF6942"/>
    <w:rsid w:val="00D00716"/>
    <w:rsid w:val="00D07BB4"/>
    <w:rsid w:val="00D15D23"/>
    <w:rsid w:val="00D227D8"/>
    <w:rsid w:val="00D329F8"/>
    <w:rsid w:val="00D33F97"/>
    <w:rsid w:val="00D415E2"/>
    <w:rsid w:val="00D425C4"/>
    <w:rsid w:val="00D43063"/>
    <w:rsid w:val="00D53E30"/>
    <w:rsid w:val="00D607C3"/>
    <w:rsid w:val="00D76B90"/>
    <w:rsid w:val="00D77888"/>
    <w:rsid w:val="00DA0F19"/>
    <w:rsid w:val="00DB32FF"/>
    <w:rsid w:val="00DB432A"/>
    <w:rsid w:val="00DC1F4D"/>
    <w:rsid w:val="00DC4E18"/>
    <w:rsid w:val="00DC589E"/>
    <w:rsid w:val="00DD17F0"/>
    <w:rsid w:val="00DD7C88"/>
    <w:rsid w:val="00DE2549"/>
    <w:rsid w:val="00DE5605"/>
    <w:rsid w:val="00DF3A41"/>
    <w:rsid w:val="00DF4A10"/>
    <w:rsid w:val="00E0178E"/>
    <w:rsid w:val="00E16A7B"/>
    <w:rsid w:val="00E25C34"/>
    <w:rsid w:val="00E262E5"/>
    <w:rsid w:val="00E30D40"/>
    <w:rsid w:val="00E32105"/>
    <w:rsid w:val="00E33DAD"/>
    <w:rsid w:val="00E357B4"/>
    <w:rsid w:val="00E35D39"/>
    <w:rsid w:val="00E40A1F"/>
    <w:rsid w:val="00E50AAA"/>
    <w:rsid w:val="00E55D68"/>
    <w:rsid w:val="00E605C8"/>
    <w:rsid w:val="00E678B7"/>
    <w:rsid w:val="00E742C4"/>
    <w:rsid w:val="00E81DC5"/>
    <w:rsid w:val="00EB2DB1"/>
    <w:rsid w:val="00EB5082"/>
    <w:rsid w:val="00EC1B2B"/>
    <w:rsid w:val="00EE2545"/>
    <w:rsid w:val="00EE5481"/>
    <w:rsid w:val="00EF0558"/>
    <w:rsid w:val="00EF0A00"/>
    <w:rsid w:val="00EF4EB8"/>
    <w:rsid w:val="00F222ED"/>
    <w:rsid w:val="00F426F3"/>
    <w:rsid w:val="00F433F4"/>
    <w:rsid w:val="00F520D0"/>
    <w:rsid w:val="00F57D7C"/>
    <w:rsid w:val="00F62B75"/>
    <w:rsid w:val="00F7040C"/>
    <w:rsid w:val="00F97591"/>
    <w:rsid w:val="00FA2234"/>
    <w:rsid w:val="00FA6139"/>
    <w:rsid w:val="00FC4320"/>
    <w:rsid w:val="00FD2EEB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ALJEGYZŐ</cp:lastModifiedBy>
  <cp:revision>2</cp:revision>
  <cp:lastPrinted>2013-01-31T08:51:00Z</cp:lastPrinted>
  <dcterms:created xsi:type="dcterms:W3CDTF">2014-11-13T14:19:00Z</dcterms:created>
  <dcterms:modified xsi:type="dcterms:W3CDTF">2014-11-13T14:19:00Z</dcterms:modified>
</cp:coreProperties>
</file>